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8A128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90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/>
        <w:jc w:val="center"/>
        <w:textAlignment w:val="auto"/>
        <w:rPr>
          <w:rFonts w:hint="eastAsia"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b/>
          <w:bCs/>
          <w:sz w:val="48"/>
          <w:szCs w:val="48"/>
          <w:lang w:val="en-US" w:eastAsia="zh-CN"/>
        </w:rPr>
        <w:instrText xml:space="preserve">ADDIN CNKISM.UserStyle</w:instrText>
      </w:r>
      <w:r>
        <w:rPr>
          <w:rFonts w:hint="eastAsia"/>
          <w:b/>
          <w:bCs/>
          <w:sz w:val="48"/>
          <w:szCs w:val="48"/>
          <w:lang w:val="en-US" w:eastAsia="zh-CN"/>
        </w:rPr>
        <w:fldChar w:fldCharType="separate"/>
      </w:r>
      <w:r>
        <w:rPr>
          <w:rFonts w:hint="eastAsia"/>
          <w:b/>
          <w:bCs/>
          <w:sz w:val="48"/>
          <w:szCs w:val="48"/>
          <w:lang w:val="en-US" w:eastAsia="zh-CN"/>
        </w:rPr>
        <w:fldChar w:fldCharType="end"/>
      </w:r>
      <w:r>
        <w:rPr>
          <w:rFonts w:hint="eastAsia"/>
          <w:b/>
          <w:bCs/>
          <w:sz w:val="48"/>
          <w:szCs w:val="48"/>
          <w:lang w:val="en-US" w:eastAsia="zh-CN"/>
        </w:rPr>
        <w:t>本院医师进入规培申请表</w:t>
      </w:r>
    </w:p>
    <w:tbl>
      <w:tblPr>
        <w:tblStyle w:val="2"/>
        <w:tblW w:w="10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1420"/>
        <w:gridCol w:w="92"/>
        <w:gridCol w:w="742"/>
        <w:gridCol w:w="959"/>
        <w:gridCol w:w="256"/>
        <w:gridCol w:w="1230"/>
        <w:gridCol w:w="109"/>
        <w:gridCol w:w="1091"/>
        <w:gridCol w:w="477"/>
        <w:gridCol w:w="88"/>
        <w:gridCol w:w="1800"/>
      </w:tblGrid>
      <w:tr w14:paraId="6BDE9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 w14:paraId="799B27B8">
            <w:pPr>
              <w:rPr>
                <w:rFonts w:hint="default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申请培训类别（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请</w:t>
            </w:r>
            <w:r>
              <w:rPr>
                <w:rFonts w:hint="default" w:ascii="Arial" w:hAnsi="Arial" w:cs="Arial"/>
                <w:b/>
                <w:bCs/>
                <w:sz w:val="32"/>
                <w:szCs w:val="32"/>
                <w:lang w:eastAsia="zh-CN"/>
              </w:rPr>
              <w:t>√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选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）：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 xml:space="preserve">住院医师     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专科医师</w:t>
            </w:r>
          </w:p>
          <w:p w14:paraId="0FD5C774"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申请</w:t>
            </w:r>
            <w:r>
              <w:rPr>
                <w:rFonts w:hint="eastAsia"/>
                <w:b/>
                <w:bCs/>
                <w:sz w:val="32"/>
                <w:szCs w:val="32"/>
              </w:rPr>
              <w:t>培训专业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：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（须与系统填报专业一致）</w:t>
            </w:r>
          </w:p>
        </w:tc>
      </w:tr>
      <w:tr w14:paraId="7878E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032" w:type="dxa"/>
            <w:noWrap w:val="0"/>
            <w:vAlign w:val="center"/>
          </w:tcPr>
          <w:p w14:paraId="36FD46F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 w14:paraId="1CCA5F42"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49F81C71">
            <w:pPr>
              <w:pStyle w:val="4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textAlignment w:val="auto"/>
              <w:rPr>
                <w:rFonts w:hint="eastAsia" w:ascii="Times New Roman" w:hAnsi="Times New Roman" w:eastAsiaTheme="minorEastAsia"/>
                <w:kern w:val="2"/>
                <w:lang w:eastAsia="zh-CN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 w14:paraId="6197604A"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 w14:paraId="66BB53D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/>
                <w:kern w:val="2"/>
              </w:rPr>
              <w:t>出生日期</w:t>
            </w:r>
          </w:p>
        </w:tc>
        <w:tc>
          <w:tcPr>
            <w:tcW w:w="1800" w:type="dxa"/>
            <w:noWrap w:val="0"/>
            <w:vAlign w:val="center"/>
          </w:tcPr>
          <w:p w14:paraId="6CF4200D">
            <w:pPr>
              <w:rPr>
                <w:rFonts w:hint="eastAsia"/>
                <w:sz w:val="24"/>
              </w:rPr>
            </w:pPr>
          </w:p>
        </w:tc>
      </w:tr>
      <w:tr w14:paraId="54787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032" w:type="dxa"/>
            <w:noWrap w:val="0"/>
            <w:vAlign w:val="center"/>
          </w:tcPr>
          <w:p w14:paraId="2AB3A7E8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 w14:paraId="494FBB26"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755D575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 w14:paraId="3259E949"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 w14:paraId="4CC7E4F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800" w:type="dxa"/>
            <w:noWrap w:val="0"/>
            <w:vAlign w:val="center"/>
          </w:tcPr>
          <w:p w14:paraId="4032E83C">
            <w:pPr>
              <w:rPr>
                <w:rFonts w:hint="eastAsia"/>
                <w:sz w:val="24"/>
              </w:rPr>
            </w:pPr>
          </w:p>
        </w:tc>
      </w:tr>
      <w:tr w14:paraId="04FD0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32" w:type="dxa"/>
            <w:noWrap w:val="0"/>
            <w:vAlign w:val="center"/>
          </w:tcPr>
          <w:p w14:paraId="3FF0C5C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到院时间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 w14:paraId="4459B80A"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630B784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签约类型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 w14:paraId="288BA34C"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□本院签约</w:t>
            </w:r>
          </w:p>
          <w:p w14:paraId="6AB0C781"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□医生集团</w:t>
            </w:r>
          </w:p>
        </w:tc>
        <w:tc>
          <w:tcPr>
            <w:tcW w:w="1656" w:type="dxa"/>
            <w:gridSpan w:val="3"/>
            <w:noWrap w:val="0"/>
            <w:vAlign w:val="center"/>
          </w:tcPr>
          <w:p w14:paraId="11739B85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所在科室</w:t>
            </w:r>
          </w:p>
        </w:tc>
        <w:tc>
          <w:tcPr>
            <w:tcW w:w="1800" w:type="dxa"/>
            <w:noWrap w:val="0"/>
            <w:vAlign w:val="center"/>
          </w:tcPr>
          <w:p w14:paraId="4FF83CAA">
            <w:pPr>
              <w:rPr>
                <w:rFonts w:hint="eastAsia"/>
                <w:sz w:val="24"/>
              </w:rPr>
            </w:pPr>
          </w:p>
        </w:tc>
      </w:tr>
      <w:tr w14:paraId="78704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032" w:type="dxa"/>
            <w:noWrap w:val="0"/>
            <w:vAlign w:val="center"/>
          </w:tcPr>
          <w:p w14:paraId="07B2240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胸牌号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 w14:paraId="1B7F5C6A"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3A87E06A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已评聘职称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 w14:paraId="2943E241"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 w14:paraId="27FD74C8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lang w:eastAsia="zh-CN"/>
              </w:rPr>
              <w:t>务</w:t>
            </w:r>
          </w:p>
        </w:tc>
        <w:tc>
          <w:tcPr>
            <w:tcW w:w="1800" w:type="dxa"/>
            <w:noWrap w:val="0"/>
            <w:vAlign w:val="center"/>
          </w:tcPr>
          <w:p w14:paraId="1271C91D">
            <w:pPr>
              <w:rPr>
                <w:rFonts w:hint="eastAsia"/>
                <w:sz w:val="24"/>
              </w:rPr>
            </w:pPr>
          </w:p>
        </w:tc>
      </w:tr>
      <w:tr w14:paraId="4D74C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032" w:type="dxa"/>
            <w:noWrap w:val="0"/>
            <w:vAlign w:val="center"/>
          </w:tcPr>
          <w:p w14:paraId="01E6755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 w14:paraId="58F56B3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425569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本科毕业专业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 w14:paraId="2D5937C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 w14:paraId="70384E5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英语水平</w:t>
            </w:r>
          </w:p>
        </w:tc>
        <w:tc>
          <w:tcPr>
            <w:tcW w:w="1800" w:type="dxa"/>
            <w:noWrap w:val="0"/>
            <w:vAlign w:val="center"/>
          </w:tcPr>
          <w:p w14:paraId="5FFF2B8A">
            <w:pPr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eastAsia="zh-CN"/>
              </w:rPr>
              <w:t>未通过</w:t>
            </w:r>
          </w:p>
          <w:p w14:paraId="6A129183">
            <w:pPr>
              <w:jc w:val="lef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CET4级 </w:t>
            </w:r>
          </w:p>
          <w:p w14:paraId="2801CD87">
            <w:pPr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1473835</wp:posOffset>
                      </wp:positionH>
                      <wp:positionV relativeFrom="paragraph">
                        <wp:posOffset>163195</wp:posOffset>
                      </wp:positionV>
                      <wp:extent cx="1031875" cy="0"/>
                      <wp:effectExtent l="0" t="0" r="0" b="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343910" y="3411855"/>
                                <a:ext cx="10318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16.05pt;margin-top:12.85pt;height:0pt;width:81.25pt;z-index:251659264;mso-width-relative:page;mso-height-relative:page;" filled="f" stroked="t" coordsize="21600,21600" o:gfxdata="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pqBb7WAAAACQEAAA8AAAAAAAAAAQAgAAAAIgAAAGRycy9kb3ducmV2LnhtbFBLAQIUABQA&#10;AAAIAIdO4kA6e8gP8gEAAL0DAAAOAAAAAAAAAAEAIAAAACUBAABkcnMvZTJvRG9jLnhtbFBLBQYA&#10;AAAABgAGAFkBAACJ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CET6级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□其他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</w:tr>
      <w:tr w14:paraId="1ED9E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32" w:type="dxa"/>
            <w:noWrap w:val="0"/>
            <w:vAlign w:val="center"/>
          </w:tcPr>
          <w:p w14:paraId="4FDFD5E5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 w14:paraId="211A0063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 w14:paraId="4A951EFA"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068D670D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 w14:paraId="5AEB41FC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 w14:paraId="0DB75ED2"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 w14:paraId="56EDD9C9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 w14:paraId="7806C764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1800" w:type="dxa"/>
            <w:noWrap w:val="0"/>
            <w:vAlign w:val="center"/>
          </w:tcPr>
          <w:p w14:paraId="675B3386"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学术型</w:t>
            </w:r>
          </w:p>
          <w:p w14:paraId="78BF9B6F"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专业型</w:t>
            </w:r>
          </w:p>
        </w:tc>
      </w:tr>
      <w:tr w14:paraId="1D48C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32" w:type="dxa"/>
            <w:noWrap w:val="0"/>
            <w:vAlign w:val="center"/>
          </w:tcPr>
          <w:p w14:paraId="0212BFD2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 w14:paraId="2E67DDD4"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 w14:paraId="71D162C3"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75AD3133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 w14:paraId="0B629D98"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 w14:paraId="699687A9"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 w14:paraId="5355BDA8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 w14:paraId="0DAFBF2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1800" w:type="dxa"/>
            <w:noWrap w:val="0"/>
            <w:vAlign w:val="center"/>
          </w:tcPr>
          <w:p w14:paraId="13E02527"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学术型</w:t>
            </w:r>
          </w:p>
          <w:p w14:paraId="6D3DA69E"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专业型</w:t>
            </w:r>
          </w:p>
        </w:tc>
      </w:tr>
      <w:tr w14:paraId="02A13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032" w:type="dxa"/>
            <w:noWrap w:val="0"/>
            <w:vAlign w:val="center"/>
          </w:tcPr>
          <w:p w14:paraId="0DD86B54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博士研究生学制类型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 w14:paraId="746D578C"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普通型</w:t>
            </w:r>
          </w:p>
          <w:p w14:paraId="7835588E">
            <w:pPr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硕博连读</w:t>
            </w:r>
          </w:p>
          <w:p w14:paraId="5FF40CF1"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八年制 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（传统型/加强型）</w:t>
            </w:r>
          </w:p>
        </w:tc>
      </w:tr>
      <w:tr w14:paraId="050F8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2032" w:type="dxa"/>
            <w:noWrap w:val="0"/>
            <w:vAlign w:val="center"/>
          </w:tcPr>
          <w:p w14:paraId="16B74F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254" w:type="dxa"/>
            <w:gridSpan w:val="3"/>
            <w:noWrap w:val="0"/>
            <w:vAlign w:val="center"/>
          </w:tcPr>
          <w:p w14:paraId="7759B4F7">
            <w:pPr>
              <w:rPr>
                <w:rFonts w:hint="eastAsia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 w14:paraId="330BFDCA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</w:rPr>
              <w:t>医师执照</w:t>
            </w:r>
            <w:r>
              <w:rPr>
                <w:rFonts w:hint="eastAsia"/>
                <w:lang w:eastAsia="zh-CN"/>
              </w:rPr>
              <w:t>类别</w:t>
            </w:r>
          </w:p>
        </w:tc>
        <w:tc>
          <w:tcPr>
            <w:tcW w:w="1230" w:type="dxa"/>
            <w:noWrap w:val="0"/>
            <w:vAlign w:val="center"/>
          </w:tcPr>
          <w:p w14:paraId="46EAC213"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临床</w:t>
            </w:r>
          </w:p>
          <w:p w14:paraId="302FAEC7"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其他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 w14:paraId="7C01175D"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医师执照编号</w:t>
            </w:r>
          </w:p>
        </w:tc>
        <w:tc>
          <w:tcPr>
            <w:tcW w:w="2365" w:type="dxa"/>
            <w:gridSpan w:val="3"/>
            <w:noWrap w:val="0"/>
            <w:vAlign w:val="center"/>
          </w:tcPr>
          <w:p w14:paraId="22B7272F"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 w14:paraId="45499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2032" w:type="dxa"/>
            <w:noWrap w:val="0"/>
            <w:vAlign w:val="center"/>
          </w:tcPr>
          <w:p w14:paraId="315064E2">
            <w:pPr>
              <w:spacing w:line="360" w:lineRule="auto"/>
              <w:ind w:left="240" w:hanging="241" w:hangingChars="100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此项</w:t>
            </w:r>
          </w:p>
          <w:p w14:paraId="35B5617D">
            <w:pPr>
              <w:spacing w:line="360" w:lineRule="auto"/>
              <w:ind w:left="240" w:hanging="241" w:hangingChars="100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专培必填</w:t>
            </w:r>
          </w:p>
          <w:p w14:paraId="26EC4167">
            <w:pPr>
              <w:spacing w:line="360" w:lineRule="auto"/>
              <w:ind w:left="240" w:hanging="241" w:hangingChars="10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住培不填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 w14:paraId="6A46F4FC">
            <w:pPr>
              <w:spacing w:line="480" w:lineRule="auto"/>
              <w:ind w:left="240" w:hanging="240" w:hangingChars="100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720725</wp:posOffset>
                      </wp:positionV>
                      <wp:extent cx="2057400" cy="0"/>
                      <wp:effectExtent l="0" t="0" r="0" b="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5.8pt;margin-top:56.75pt;height:0pt;width:162pt;z-index:251661312;mso-width-relative:page;mso-height-relative:page;" filled="f" stroked="t" coordsize="21600,21600" o:gfxdata="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Xf1EHXAAAACwEA&#10;AA8AAAAAAAAAAQAgAAAAIgAAAGRycy9kb3ducmV2LnhtbFBLAQIUABQAAAAIAIdO4kBiSMiz4gEA&#10;ALEDAAAOAAAAAAAAAAEAIAAAACYBAABkcnMvZTJvRG9jLnhtbFBLBQYAAAAABgAGAFkBAAB6BQAA&#10;AAA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309245</wp:posOffset>
                      </wp:positionV>
                      <wp:extent cx="2057400" cy="0"/>
                      <wp:effectExtent l="0" t="0" r="0" b="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213735" y="610235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5.8pt;margin-top:24.35pt;height:0pt;width:162pt;z-index:251660288;mso-width-relative:page;mso-height-relative:page;" filled="f" stroked="t" coordsize="21600,21600" o:gfxdata="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26UYodYAAAAJAQAADwAAAAAAAAABACAAAAAiAAAAZHJzL2Rvd25yZXYueG1sUEsBAhQAFAAAAAgA&#10;h07iQA6IO9XuAQAAvQMAAA4AAAAAAAAAAQAgAAAAJQEAAGRycy9lMm9Eb2MueG1sUEsFBgAAAAAG&#10;AAYAWQEAAIU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住院医师培训基地：</w:t>
            </w:r>
          </w:p>
          <w:p w14:paraId="62670C4B">
            <w:pPr>
              <w:spacing w:line="480" w:lineRule="auto"/>
              <w:ind w:left="240" w:hanging="240" w:hangingChars="100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住院医师培训专业：</w:t>
            </w:r>
          </w:p>
          <w:p w14:paraId="22A8D9BC">
            <w:pPr>
              <w:spacing w:line="480" w:lineRule="auto"/>
              <w:ind w:left="240" w:hanging="240" w:hangingChars="100"/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1353185</wp:posOffset>
                      </wp:positionH>
                      <wp:positionV relativeFrom="paragraph">
                        <wp:posOffset>290195</wp:posOffset>
                      </wp:positionV>
                      <wp:extent cx="2057400" cy="0"/>
                      <wp:effectExtent l="0" t="0" r="0" b="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6.55pt;margin-top:22.85pt;height:0pt;width:162pt;z-index:251662336;mso-width-relative:page;mso-height-relative:page;" filled="f" stroked="t" coordsize="21600,21600" o:gfxdata="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jDHe+1gAAAAkBAAAP&#10;AAAAAAAAAAEAIAAAACIAAABkcnMvZG93bnJldi54bWxQSwECFAAUAAAACACHTuJAUqpByeEBAACx&#10;AwAADgAAAAAAAAABACAAAAAlAQAAZHJzL2Uyb0RvYy54bWxQSwUGAAAAAAYABgBZAQAAeAUA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住院医师结业时间：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（还未结业的填拟结业时间）</w:t>
            </w:r>
          </w:p>
          <w:p w14:paraId="589B6A69">
            <w:pPr>
              <w:spacing w:line="480" w:lineRule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是否已取得住院医师培训合格证：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是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否  </w:t>
            </w:r>
          </w:p>
          <w:p w14:paraId="6264ED78">
            <w:pPr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 w14:paraId="407A3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 w14:paraId="6B3DA2E2">
            <w:pPr>
              <w:ind w:left="240" w:hanging="240" w:hanging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本人联系方式</w:t>
            </w:r>
          </w:p>
        </w:tc>
      </w:tr>
      <w:tr w14:paraId="4003F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2032" w:type="dxa"/>
            <w:vMerge w:val="restart"/>
            <w:noWrap w:val="0"/>
            <w:vAlign w:val="center"/>
          </w:tcPr>
          <w:p w14:paraId="57A38E4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信息确认（必</w:t>
            </w:r>
            <w:r>
              <w:rPr>
                <w:rFonts w:hint="eastAsia"/>
                <w:sz w:val="24"/>
                <w:lang w:eastAsia="zh-CN"/>
              </w:rPr>
              <w:t>须</w:t>
            </w:r>
            <w:r>
              <w:rPr>
                <w:rFonts w:hint="eastAsia"/>
                <w:sz w:val="24"/>
              </w:rPr>
              <w:t>签字确认）</w:t>
            </w:r>
          </w:p>
        </w:tc>
        <w:tc>
          <w:tcPr>
            <w:tcW w:w="1420" w:type="dxa"/>
            <w:noWrap w:val="0"/>
            <w:vAlign w:val="center"/>
          </w:tcPr>
          <w:p w14:paraId="321CBC7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 w14:paraId="50318456">
            <w:pPr>
              <w:rPr>
                <w:rFonts w:hint="eastAsia"/>
                <w:sz w:val="24"/>
              </w:rPr>
            </w:pPr>
          </w:p>
        </w:tc>
        <w:tc>
          <w:tcPr>
            <w:tcW w:w="1486" w:type="dxa"/>
            <w:gridSpan w:val="2"/>
            <w:vMerge w:val="restart"/>
            <w:noWrap w:val="0"/>
            <w:vAlign w:val="center"/>
          </w:tcPr>
          <w:p w14:paraId="638232FA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紧急联系人</w:t>
            </w:r>
          </w:p>
        </w:tc>
        <w:tc>
          <w:tcPr>
            <w:tcW w:w="1677" w:type="dxa"/>
            <w:gridSpan w:val="3"/>
            <w:noWrap w:val="0"/>
            <w:vAlign w:val="center"/>
          </w:tcPr>
          <w:p w14:paraId="5498224C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姓名</w:t>
            </w:r>
          </w:p>
        </w:tc>
        <w:tc>
          <w:tcPr>
            <w:tcW w:w="1888" w:type="dxa"/>
            <w:gridSpan w:val="2"/>
            <w:noWrap w:val="0"/>
            <w:vAlign w:val="center"/>
          </w:tcPr>
          <w:p w14:paraId="0E7721CA">
            <w:pPr>
              <w:rPr>
                <w:rFonts w:hint="eastAsia"/>
                <w:sz w:val="24"/>
              </w:rPr>
            </w:pPr>
          </w:p>
        </w:tc>
      </w:tr>
      <w:tr w14:paraId="12188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32" w:type="dxa"/>
            <w:vMerge w:val="continue"/>
            <w:noWrap w:val="0"/>
            <w:vAlign w:val="center"/>
          </w:tcPr>
          <w:p w14:paraId="2EEF4DC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  <w:noWrap w:val="0"/>
            <w:vAlign w:val="center"/>
          </w:tcPr>
          <w:p w14:paraId="0613BB9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 w14:paraId="1B315F51">
            <w:pPr>
              <w:rPr>
                <w:rFonts w:hint="eastAsia"/>
                <w:sz w:val="24"/>
              </w:rPr>
            </w:pPr>
          </w:p>
        </w:tc>
        <w:tc>
          <w:tcPr>
            <w:tcW w:w="1486" w:type="dxa"/>
            <w:gridSpan w:val="2"/>
            <w:vMerge w:val="continue"/>
            <w:noWrap w:val="0"/>
            <w:vAlign w:val="center"/>
          </w:tcPr>
          <w:p w14:paraId="78EAF2E0">
            <w:pPr>
              <w:rPr>
                <w:rFonts w:hint="eastAsia"/>
                <w:sz w:val="24"/>
              </w:rPr>
            </w:pPr>
          </w:p>
        </w:tc>
        <w:tc>
          <w:tcPr>
            <w:tcW w:w="1677" w:type="dxa"/>
            <w:gridSpan w:val="3"/>
            <w:noWrap w:val="0"/>
            <w:vAlign w:val="center"/>
          </w:tcPr>
          <w:p w14:paraId="11A1E2AF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手机</w:t>
            </w:r>
          </w:p>
        </w:tc>
        <w:tc>
          <w:tcPr>
            <w:tcW w:w="1888" w:type="dxa"/>
            <w:gridSpan w:val="2"/>
            <w:noWrap w:val="0"/>
            <w:vAlign w:val="center"/>
          </w:tcPr>
          <w:p w14:paraId="363D5E8B">
            <w:pPr>
              <w:rPr>
                <w:rFonts w:hint="eastAsia"/>
                <w:sz w:val="24"/>
              </w:rPr>
            </w:pPr>
          </w:p>
        </w:tc>
      </w:tr>
      <w:tr w14:paraId="3DC80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8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 w14:paraId="42AC7C11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本人承诺：</w:t>
            </w:r>
          </w:p>
          <w:p w14:paraId="51CBBC9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</w:t>
            </w:r>
            <w:r>
              <w:rPr>
                <w:rFonts w:hint="eastAsia"/>
                <w:sz w:val="24"/>
              </w:rPr>
              <w:t>以上填报信息均为真实信息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</w:rPr>
              <w:t>非全科定向生。如有作假，后果自负。</w:t>
            </w:r>
          </w:p>
          <w:p w14:paraId="3F880DB8"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2.本人承诺能按要求统一报到入训，如有特殊情况，保证于2026年8月31日前开始正常培训。</w:t>
            </w:r>
          </w:p>
          <w:p w14:paraId="7FDE592D"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</w:t>
            </w:r>
          </w:p>
          <w:p w14:paraId="6BAEDD49">
            <w:pPr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承诺人：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  <w:lang w:eastAsia="zh-CN"/>
              </w:rPr>
              <w:t>本人</w:t>
            </w:r>
            <w:r>
              <w:rPr>
                <w:rFonts w:hint="eastAsia"/>
                <w:sz w:val="24"/>
              </w:rPr>
              <w:t>手写正楷签名）</w:t>
            </w:r>
          </w:p>
          <w:p w14:paraId="41693B6A"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</w:t>
            </w:r>
          </w:p>
          <w:p w14:paraId="6C904F63">
            <w:pPr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</w:p>
        </w:tc>
      </w:tr>
      <w:tr w14:paraId="6F686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4" w:hRule="atLeast"/>
          <w:jc w:val="center"/>
        </w:trPr>
        <w:tc>
          <w:tcPr>
            <w:tcW w:w="2032" w:type="dxa"/>
            <w:noWrap w:val="0"/>
            <w:vAlign w:val="center"/>
          </w:tcPr>
          <w:p w14:paraId="31DAC8E6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所在科室意见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 w14:paraId="1C2E7903">
            <w:pPr>
              <w:rPr>
                <w:rFonts w:hint="eastAsia"/>
                <w:sz w:val="24"/>
                <w:lang w:eastAsia="zh-CN"/>
              </w:rPr>
            </w:pPr>
          </w:p>
          <w:p w14:paraId="287B9044">
            <w:pPr>
              <w:rPr>
                <w:rFonts w:hint="eastAsia"/>
                <w:sz w:val="24"/>
                <w:lang w:eastAsia="zh-CN"/>
              </w:rPr>
            </w:pPr>
          </w:p>
          <w:p w14:paraId="0B004F46">
            <w:pPr>
              <w:rPr>
                <w:rFonts w:hint="eastAsia"/>
                <w:sz w:val="24"/>
                <w:lang w:eastAsia="zh-CN"/>
              </w:rPr>
            </w:pPr>
          </w:p>
          <w:p w14:paraId="595C3F2A">
            <w:pPr>
              <w:rPr>
                <w:rFonts w:hint="eastAsia"/>
                <w:sz w:val="24"/>
                <w:lang w:eastAsia="zh-CN"/>
              </w:rPr>
            </w:pPr>
          </w:p>
          <w:p w14:paraId="40EB4D95">
            <w:pPr>
              <w:rPr>
                <w:rFonts w:hint="eastAsia"/>
                <w:sz w:val="24"/>
                <w:lang w:eastAsia="zh-CN"/>
              </w:rPr>
            </w:pPr>
          </w:p>
          <w:p w14:paraId="3E9240B9">
            <w:pPr>
              <w:rPr>
                <w:rFonts w:hint="eastAsia"/>
                <w:sz w:val="24"/>
                <w:lang w:eastAsia="zh-CN"/>
              </w:rPr>
            </w:pPr>
          </w:p>
          <w:p w14:paraId="06965676">
            <w:pPr>
              <w:rPr>
                <w:rFonts w:hint="eastAsia"/>
                <w:sz w:val="24"/>
                <w:lang w:eastAsia="zh-CN"/>
              </w:rPr>
            </w:pPr>
          </w:p>
          <w:p w14:paraId="0FB8C959">
            <w:pPr>
              <w:rPr>
                <w:rFonts w:hint="eastAsia"/>
                <w:sz w:val="24"/>
                <w:lang w:eastAsia="zh-CN"/>
              </w:rPr>
            </w:pPr>
          </w:p>
          <w:p w14:paraId="690C5609">
            <w:pPr>
              <w:rPr>
                <w:rFonts w:hint="eastAsia"/>
                <w:sz w:val="24"/>
                <w:lang w:eastAsia="zh-CN"/>
              </w:rPr>
            </w:pPr>
          </w:p>
          <w:p w14:paraId="33DC9285"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科室主任或教学主任签字：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/>
                <w:sz w:val="24"/>
                <w:lang w:eastAsia="zh-CN"/>
              </w:rPr>
              <w:t>日期：</w:t>
            </w:r>
          </w:p>
          <w:p w14:paraId="5AACA172"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</w:t>
            </w:r>
          </w:p>
        </w:tc>
      </w:tr>
      <w:tr w14:paraId="5FD2F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9" w:hRule="atLeast"/>
          <w:jc w:val="center"/>
        </w:trPr>
        <w:tc>
          <w:tcPr>
            <w:tcW w:w="2032" w:type="dxa"/>
            <w:noWrap w:val="0"/>
            <w:vAlign w:val="center"/>
          </w:tcPr>
          <w:p w14:paraId="1AFF99C9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专业基地意见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 w14:paraId="07D1C567">
            <w:pPr>
              <w:rPr>
                <w:rFonts w:hint="eastAsia"/>
                <w:sz w:val="24"/>
                <w:lang w:eastAsia="zh-CN"/>
              </w:rPr>
            </w:pPr>
          </w:p>
          <w:p w14:paraId="48459A1D">
            <w:pPr>
              <w:rPr>
                <w:rFonts w:hint="eastAsia"/>
                <w:sz w:val="24"/>
                <w:lang w:eastAsia="zh-CN"/>
              </w:rPr>
            </w:pPr>
          </w:p>
          <w:p w14:paraId="651FF936">
            <w:pPr>
              <w:rPr>
                <w:rFonts w:hint="eastAsia"/>
                <w:sz w:val="24"/>
                <w:lang w:eastAsia="zh-CN"/>
              </w:rPr>
            </w:pPr>
          </w:p>
          <w:p w14:paraId="49C4EC01">
            <w:pPr>
              <w:rPr>
                <w:rFonts w:hint="eastAsia"/>
                <w:sz w:val="24"/>
                <w:lang w:eastAsia="zh-CN"/>
              </w:rPr>
            </w:pPr>
          </w:p>
          <w:p w14:paraId="0EA96722">
            <w:pPr>
              <w:rPr>
                <w:rFonts w:hint="eastAsia"/>
                <w:sz w:val="24"/>
                <w:lang w:eastAsia="zh-CN"/>
              </w:rPr>
            </w:pPr>
          </w:p>
          <w:p w14:paraId="69B95062">
            <w:pPr>
              <w:rPr>
                <w:rFonts w:hint="eastAsia"/>
                <w:sz w:val="24"/>
                <w:lang w:eastAsia="zh-CN"/>
              </w:rPr>
            </w:pPr>
          </w:p>
          <w:p w14:paraId="072F8705">
            <w:pPr>
              <w:rPr>
                <w:rFonts w:hint="eastAsia"/>
                <w:sz w:val="24"/>
                <w:lang w:eastAsia="zh-CN"/>
              </w:rPr>
            </w:pPr>
          </w:p>
          <w:p w14:paraId="2CF5A727">
            <w:pPr>
              <w:rPr>
                <w:rFonts w:hint="eastAsia"/>
                <w:sz w:val="24"/>
                <w:lang w:eastAsia="zh-CN"/>
              </w:rPr>
            </w:pPr>
          </w:p>
          <w:p w14:paraId="3C0A2B34">
            <w:pPr>
              <w:rPr>
                <w:rFonts w:hint="eastAsia"/>
                <w:sz w:val="24"/>
                <w:lang w:eastAsia="zh-CN"/>
              </w:rPr>
            </w:pPr>
          </w:p>
          <w:p w14:paraId="66ABC675">
            <w:pPr>
              <w:rPr>
                <w:rFonts w:hint="eastAsia"/>
                <w:sz w:val="24"/>
                <w:lang w:eastAsia="zh-CN"/>
              </w:rPr>
            </w:pPr>
          </w:p>
          <w:p w14:paraId="7B0EB06E">
            <w:pPr>
              <w:rPr>
                <w:rFonts w:hint="eastAsia"/>
                <w:sz w:val="24"/>
                <w:lang w:eastAsia="zh-CN"/>
              </w:rPr>
            </w:pPr>
          </w:p>
          <w:p w14:paraId="7A66F21E">
            <w:pPr>
              <w:rPr>
                <w:rFonts w:hint="eastAsia"/>
                <w:sz w:val="24"/>
                <w:lang w:eastAsia="zh-CN"/>
              </w:rPr>
            </w:pPr>
          </w:p>
          <w:p w14:paraId="49E86291"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专业基地</w:t>
            </w:r>
            <w:r>
              <w:rPr>
                <w:rFonts w:hint="eastAsia"/>
                <w:sz w:val="24"/>
                <w:lang w:eastAsia="zh-CN"/>
              </w:rPr>
              <w:t>主任或教学主任签字：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/>
                <w:sz w:val="24"/>
                <w:lang w:eastAsia="zh-CN"/>
              </w:rPr>
              <w:t>日期：</w:t>
            </w:r>
          </w:p>
          <w:p w14:paraId="78A4103F">
            <w:pPr>
              <w:rPr>
                <w:rFonts w:hint="eastAsia"/>
                <w:sz w:val="24"/>
                <w:lang w:eastAsia="zh-CN"/>
              </w:rPr>
            </w:pPr>
          </w:p>
        </w:tc>
      </w:tr>
      <w:tr w14:paraId="35609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  <w:jc w:val="center"/>
        </w:trPr>
        <w:tc>
          <w:tcPr>
            <w:tcW w:w="2032" w:type="dxa"/>
            <w:noWrap w:val="0"/>
            <w:vAlign w:val="center"/>
          </w:tcPr>
          <w:p w14:paraId="78BD3891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人力资源部意见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 w14:paraId="14F4D2F7">
            <w:pPr>
              <w:rPr>
                <w:rFonts w:hint="eastAsia"/>
                <w:sz w:val="24"/>
              </w:rPr>
            </w:pPr>
          </w:p>
          <w:p w14:paraId="1A4EF75C"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博后（拟）出站时间：      年     月     日</w:t>
            </w:r>
          </w:p>
          <w:p w14:paraId="5AA4C7F6">
            <w:pPr>
              <w:rPr>
                <w:rFonts w:hint="eastAsia"/>
                <w:sz w:val="24"/>
                <w:lang w:eastAsia="zh-CN"/>
              </w:rPr>
            </w:pPr>
          </w:p>
          <w:p w14:paraId="0780FA79">
            <w:pPr>
              <w:rPr>
                <w:rFonts w:hint="eastAsia"/>
                <w:sz w:val="24"/>
                <w:lang w:eastAsia="zh-CN"/>
              </w:rPr>
            </w:pPr>
          </w:p>
          <w:p w14:paraId="1472DB5F"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是否同意以本院委培身份进入住院医师/专科医师培训：</w:t>
            </w:r>
          </w:p>
          <w:p w14:paraId="1A184233">
            <w:pPr>
              <w:rPr>
                <w:rFonts w:hint="eastAsia"/>
                <w:sz w:val="24"/>
                <w:lang w:eastAsia="zh-CN"/>
              </w:rPr>
            </w:pPr>
          </w:p>
          <w:p w14:paraId="7D3E65CC">
            <w:pPr>
              <w:rPr>
                <w:rFonts w:hint="eastAsia"/>
                <w:sz w:val="24"/>
                <w:lang w:eastAsia="zh-CN"/>
              </w:rPr>
            </w:pPr>
          </w:p>
          <w:p w14:paraId="3930FDDD"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其他备注：</w:t>
            </w:r>
          </w:p>
          <w:p w14:paraId="1F518507"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此员工能按要求统一报到入训，如有特殊情况，保证于2026年8月31日前开始正常培训。（特殊情况请写明）</w:t>
            </w:r>
          </w:p>
          <w:p w14:paraId="3F0E3A48">
            <w:pPr>
              <w:rPr>
                <w:rFonts w:hint="eastAsia"/>
                <w:sz w:val="24"/>
                <w:lang w:eastAsia="zh-CN"/>
              </w:rPr>
            </w:pPr>
          </w:p>
          <w:p w14:paraId="4FEB88FD"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审核人：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（部门盖章）                       </w:t>
            </w:r>
          </w:p>
          <w:p w14:paraId="77B28D26">
            <w:pPr>
              <w:rPr>
                <w:rFonts w:hint="eastAsia"/>
                <w:sz w:val="24"/>
                <w:lang w:val="en-US" w:eastAsia="zh-CN"/>
              </w:rPr>
            </w:pPr>
          </w:p>
          <w:p w14:paraId="61771431"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日期： </w:t>
            </w:r>
          </w:p>
          <w:p w14:paraId="085E8C7F">
            <w:pPr>
              <w:rPr>
                <w:rFonts w:hint="eastAsia"/>
                <w:sz w:val="24"/>
                <w:lang w:eastAsia="zh-CN"/>
              </w:rPr>
            </w:pPr>
          </w:p>
        </w:tc>
      </w:tr>
    </w:tbl>
    <w:p w14:paraId="25DA6BF8">
      <w:pPr>
        <w:rPr>
          <w:rFonts w:hint="default" w:eastAsiaTheme="minorEastAsia"/>
          <w:b/>
          <w:bCs/>
          <w:sz w:val="36"/>
          <w:szCs w:val="36"/>
          <w:highlight w:val="green"/>
          <w:lang w:val="en-US" w:eastAsia="zh-CN"/>
        </w:rPr>
      </w:pPr>
      <w:r>
        <w:rPr>
          <w:rFonts w:hint="eastAsia"/>
          <w:b/>
          <w:bCs/>
          <w:sz w:val="36"/>
          <w:szCs w:val="36"/>
          <w:highlight w:val="green"/>
          <w:lang w:eastAsia="zh-CN"/>
        </w:rPr>
        <w:t>注意：此表请双面打印。填写好后，需所在科室签字、人力资源部签字盖章后，扫描上传至</w:t>
      </w:r>
      <w:r>
        <w:rPr>
          <w:rFonts w:hint="eastAsia"/>
          <w:b/>
          <w:bCs/>
          <w:sz w:val="36"/>
          <w:szCs w:val="36"/>
          <w:highlight w:val="green"/>
          <w:lang w:val="en-US" w:eastAsia="zh-CN"/>
        </w:rPr>
        <w:t>报名</w:t>
      </w:r>
      <w:r>
        <w:rPr>
          <w:rFonts w:hint="eastAsia"/>
          <w:b/>
          <w:bCs/>
          <w:sz w:val="36"/>
          <w:szCs w:val="36"/>
          <w:highlight w:val="green"/>
          <w:lang w:eastAsia="zh-CN"/>
        </w:rPr>
        <w:t>系统。纸质版在签约时统一收取</w:t>
      </w:r>
      <w:r>
        <w:rPr>
          <w:rFonts w:hint="eastAsia"/>
          <w:b/>
          <w:bCs/>
          <w:sz w:val="36"/>
          <w:szCs w:val="36"/>
          <w:highlight w:val="green"/>
          <w:lang w:val="en-US" w:eastAsia="zh-CN"/>
        </w:rPr>
        <w:t>。</w:t>
      </w:r>
    </w:p>
    <w:p w14:paraId="289046F5">
      <w:pPr>
        <w:wordWrap w:val="0"/>
        <w:jc w:val="right"/>
        <w:rPr>
          <w:rFonts w:hint="eastAsia"/>
          <w:sz w:val="28"/>
          <w:szCs w:val="28"/>
          <w:lang w:eastAsia="zh-CN"/>
        </w:rPr>
      </w:pPr>
      <w:bookmarkStart w:id="0" w:name="_GoBack"/>
      <w:bookmarkEnd w:id="0"/>
    </w:p>
    <w:p w14:paraId="537862B6">
      <w:pPr>
        <w:wordWrap w:val="0"/>
        <w:jc w:val="righ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毕业后培训部制</w:t>
      </w:r>
      <w:r>
        <w:rPr>
          <w:rFonts w:hint="eastAsia"/>
          <w:sz w:val="28"/>
          <w:szCs w:val="28"/>
          <w:lang w:val="en-US" w:eastAsia="zh-CN"/>
        </w:rPr>
        <w:t xml:space="preserve"> 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0MjNmNGY1NTg0MDFiYTZkZDIyYWI3MGJlYmE5YzgifQ=="/>
  </w:docVars>
  <w:rsids>
    <w:rsidRoot w:val="49A76885"/>
    <w:rsid w:val="004C5B5B"/>
    <w:rsid w:val="019577F9"/>
    <w:rsid w:val="0B453E41"/>
    <w:rsid w:val="156734BB"/>
    <w:rsid w:val="17D67B1B"/>
    <w:rsid w:val="24A750DB"/>
    <w:rsid w:val="24EA1DEB"/>
    <w:rsid w:val="2B8B158D"/>
    <w:rsid w:val="36285FF5"/>
    <w:rsid w:val="42134FAC"/>
    <w:rsid w:val="49A76885"/>
    <w:rsid w:val="4F696C2B"/>
    <w:rsid w:val="506548BA"/>
    <w:rsid w:val="572260DF"/>
    <w:rsid w:val="5AEE2613"/>
    <w:rsid w:val="782E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46"/>
    <w:basedOn w:val="1"/>
    <w:autoRedefine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  <w:textAlignment w:val="center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566</Words>
  <Characters>577</Characters>
  <Lines>0</Lines>
  <Paragraphs>0</Paragraphs>
  <TotalTime>3</TotalTime>
  <ScaleCrop>false</ScaleCrop>
  <LinksUpToDate>false</LinksUpToDate>
  <CharactersWithSpaces>880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2020-05-19T14:10:00Z</dcterms:created>
  <dc:creator>李兰</dc:creator>
  <cp:lastModifiedBy>秘书组</cp:lastModifiedBy>
  <cp:lastPrinted>2020-05-20T01:15:00Z</cp:lastPrinted>
  <dcterms:modified xsi:type="dcterms:W3CDTF">2026-01-13T10:18:02Z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1195B55BDD9340E298219A28BB20A49D</vt:lpwstr>
  </property>
  <property fmtid="{D5CDD505-2E9C-101B-9397-08002B2CF9AE}" pid="4" name="KSOTemplateDocerSaveRecord">
    <vt:lpwstr>eyJoZGlkIjoiMzEwNTM5NzYwMDRjMzkwZTVkZjY2ODkwMGIxNGU0OTUiLCJ1c2VySWQiOiIzNDk2NjI2MTcifQ==</vt:lpwstr>
  </property>
</Properties>
</file>