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Cs w:val="21"/>
        </w:rPr>
      </w:pPr>
      <w:r>
        <w:rPr>
          <w:rFonts w:hint="eastAsia"/>
          <w:b/>
          <w:bCs/>
          <w:sz w:val="32"/>
          <w:szCs w:val="32"/>
        </w:rPr>
        <w:t>临床试验用医疗器械退回登记单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试验编号：</w:t>
      </w:r>
      <w:r>
        <w:rPr>
          <w:rFonts w:hint="eastAsia"/>
          <w:szCs w:val="21"/>
          <w:u w:val="single"/>
        </w:rPr>
        <w:t xml:space="preserve">              </w:t>
      </w:r>
      <w:r>
        <w:rPr>
          <w:rFonts w:hint="eastAsia"/>
          <w:szCs w:val="21"/>
        </w:rPr>
        <w:t xml:space="preserve">           所属专业：</w:t>
      </w:r>
      <w:r>
        <w:rPr>
          <w:rFonts w:hint="eastAsia"/>
          <w:szCs w:val="21"/>
          <w:u w:val="single"/>
        </w:rPr>
        <w:t xml:space="preserve">                    </w:t>
      </w:r>
      <w:r>
        <w:rPr>
          <w:rFonts w:hint="eastAsia"/>
          <w:szCs w:val="21"/>
        </w:rPr>
        <w:t xml:space="preserve">          主要研究者：____________________________</w:t>
      </w:r>
      <w:r>
        <w:rPr>
          <w:rFonts w:hint="eastAsia"/>
          <w:szCs w:val="21"/>
          <w:u w:val="single"/>
        </w:rPr>
        <w:t xml:space="preserve">       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试验名称：</w:t>
      </w:r>
      <w:r>
        <w:rPr>
          <w:rFonts w:hint="eastAsia"/>
          <w:szCs w:val="21"/>
          <w:lang w:val="en-US" w:eastAsia="zh-CN"/>
        </w:rPr>
        <w:t>____________________________</w:t>
      </w:r>
    </w:p>
    <w:tbl>
      <w:tblPr>
        <w:tblStyle w:val="6"/>
        <w:tblpPr w:leftFromText="180" w:rightFromText="180" w:vertAnchor="text" w:horzAnchor="page" w:tblpX="1468" w:tblpY="24"/>
        <w:tblOverlap w:val="never"/>
        <w:tblW w:w="14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704"/>
        <w:gridCol w:w="2055"/>
        <w:gridCol w:w="1950"/>
        <w:gridCol w:w="2156"/>
        <w:gridCol w:w="1680"/>
        <w:gridCol w:w="1245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270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型号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批号</w:t>
            </w: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序列号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有效期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回收数量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</w:tbl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退回人：_________________</w:t>
      </w:r>
      <w:r>
        <w:rPr>
          <w:rFonts w:hint="eastAsia"/>
          <w:szCs w:val="21"/>
          <w:u w:val="single"/>
        </w:rPr>
        <w:t xml:space="preserve">                   </w:t>
      </w:r>
      <w:r>
        <w:rPr>
          <w:rFonts w:hint="eastAsia"/>
          <w:szCs w:val="21"/>
        </w:rPr>
        <w:t xml:space="preserve">                       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接收人：_________________</w:t>
      </w:r>
      <w:r>
        <w:rPr>
          <w:rFonts w:hint="eastAsia"/>
          <w:szCs w:val="21"/>
          <w:u w:val="single"/>
        </w:rPr>
        <w:t xml:space="preserve"> </w:t>
      </w:r>
      <w:r>
        <w:rPr>
          <w:rFonts w:hint="eastAsia"/>
          <w:i/>
          <w:iCs/>
          <w:szCs w:val="21"/>
          <w:u w:val="single"/>
        </w:rPr>
        <w:t xml:space="preserve">        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核对人：_________________</w:t>
      </w:r>
      <w:r>
        <w:rPr>
          <w:rFonts w:hint="eastAsia"/>
          <w:szCs w:val="21"/>
          <w:u w:val="single"/>
        </w:rPr>
        <w:t xml:space="preserve">                   </w:t>
      </w:r>
      <w:r>
        <w:rPr>
          <w:rFonts w:hint="eastAsia"/>
          <w:szCs w:val="21"/>
        </w:rPr>
        <w:t xml:space="preserve">                       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回收时间：</w:t>
      </w:r>
      <w:r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</w:rPr>
        <w:t>_________________</w:t>
      </w:r>
      <w:r>
        <w:rPr>
          <w:rFonts w:hint="eastAsia"/>
          <w:szCs w:val="21"/>
          <w:u w:val="single"/>
        </w:rPr>
        <w:t xml:space="preserve">                 </w:t>
      </w:r>
      <w:r>
        <w:rPr>
          <w:rFonts w:hint="eastAsia"/>
          <w:szCs w:val="21"/>
        </w:rPr>
        <w:t xml:space="preserve">                           </w:t>
      </w:r>
    </w:p>
    <w:p>
      <w:pPr>
        <w:spacing w:line="360" w:lineRule="auto"/>
        <w:rPr>
          <w:szCs w:val="21"/>
          <w:u w:val="single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临床试验用医疗器械剩余回收单</w:t>
      </w:r>
    </w:p>
    <w:p>
      <w:pPr>
        <w:spacing w:line="360" w:lineRule="auto"/>
        <w:jc w:val="center"/>
        <w:rPr>
          <w:rFonts w:ascii="ˎ̥" w:hAnsi="ˎ̥" w:cs="Arial"/>
          <w:color w:val="000000"/>
          <w:kern w:val="0"/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专业科室：_____________           主要研究者：_______________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试验简称：________________________________________________________</w:t>
      </w:r>
      <w:r>
        <w:rPr>
          <w:rFonts w:hint="eastAsia"/>
          <w:sz w:val="24"/>
          <w:u w:val="single"/>
        </w:rPr>
        <w:t xml:space="preserve">   </w:t>
      </w:r>
    </w:p>
    <w:tbl>
      <w:tblPr>
        <w:tblStyle w:val="6"/>
        <w:tblW w:w="84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320"/>
        <w:gridCol w:w="135"/>
        <w:gridCol w:w="1815"/>
        <w:gridCol w:w="645"/>
        <w:gridCol w:w="765"/>
        <w:gridCol w:w="90"/>
        <w:gridCol w:w="72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1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受试者姓名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性别 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□男 □女 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0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_______岁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受试者编号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入组号/随机号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访视</w:t>
            </w:r>
          </w:p>
        </w:tc>
        <w:tc>
          <w:tcPr>
            <w:tcW w:w="150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V______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1" w:hRule="atLeast"/>
        </w:trPr>
        <w:tc>
          <w:tcPr>
            <w:tcW w:w="8409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1.剩余、回收的医疗器械详细信息：</w:t>
            </w:r>
          </w:p>
          <w:p>
            <w:pPr>
              <w:ind w:firstLine="360" w:firstLine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注明：.医疗器械名称、规格/型号、 数量等；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2.如果包装需要回收，请详细列出需退回包装信息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09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注意事项：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2739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退换人签字：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患者</w:t>
            </w:r>
            <w:r>
              <w:rPr>
                <w:rFonts w:hint="eastAsia" w:ascii="宋体" w:hAnsi="宋体" w:cs="宋体"/>
                <w:sz w:val="24"/>
              </w:rPr>
              <w:t>□  家属□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研究者□ 其他□___</w:t>
            </w:r>
          </w:p>
        </w:tc>
        <w:tc>
          <w:tcPr>
            <w:tcW w:w="2595" w:type="dxa"/>
            <w:gridSpan w:val="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2739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接收人签字：</w:t>
            </w:r>
          </w:p>
        </w:tc>
        <w:tc>
          <w:tcPr>
            <w:tcW w:w="2595" w:type="dxa"/>
            <w:gridSpan w:val="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szCs w:val="21"/>
          <w:u w:val="single"/>
        </w:rPr>
        <w:sectPr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b/>
          <w:bCs/>
          <w:szCs w:val="21"/>
        </w:rPr>
      </w:pPr>
      <w:r>
        <w:rPr>
          <w:rFonts w:hint="eastAsia"/>
          <w:b/>
          <w:bCs/>
          <w:sz w:val="32"/>
          <w:szCs w:val="32"/>
        </w:rPr>
        <w:t xml:space="preserve"> 临床试验用医疗器械退回登记单（三方）</w:t>
      </w:r>
    </w:p>
    <w:p>
      <w:pPr>
        <w:jc w:val="center"/>
        <w:rPr>
          <w:b/>
          <w:bCs/>
          <w:szCs w:val="21"/>
        </w:rPr>
      </w:pP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试验编号：</w:t>
      </w:r>
      <w:r>
        <w:rPr>
          <w:rFonts w:hint="eastAsia"/>
          <w:szCs w:val="21"/>
          <w:u w:val="single"/>
        </w:rPr>
        <w:t xml:space="preserve">              </w:t>
      </w:r>
      <w:r>
        <w:rPr>
          <w:rFonts w:hint="eastAsia"/>
          <w:szCs w:val="21"/>
        </w:rPr>
        <w:t xml:space="preserve">           所属专业：</w:t>
      </w:r>
      <w:r>
        <w:rPr>
          <w:rFonts w:hint="eastAsia"/>
          <w:szCs w:val="21"/>
          <w:u w:val="single"/>
        </w:rPr>
        <w:t xml:space="preserve">                    </w:t>
      </w:r>
      <w:r>
        <w:rPr>
          <w:rFonts w:hint="eastAsia"/>
          <w:szCs w:val="21"/>
        </w:rPr>
        <w:t xml:space="preserve">          主要研究者：____________________________</w:t>
      </w:r>
      <w:r>
        <w:rPr>
          <w:rFonts w:hint="eastAsia"/>
          <w:szCs w:val="21"/>
          <w:u w:val="single"/>
        </w:rPr>
        <w:t xml:space="preserve">                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试验名称</w:t>
      </w:r>
      <w:r>
        <w:rPr>
          <w:rFonts w:hint="eastAsia"/>
          <w:szCs w:val="21"/>
          <w:lang w:eastAsia="zh-CN"/>
        </w:rPr>
        <w:t>：</w:t>
      </w:r>
      <w:r>
        <w:rPr>
          <w:rFonts w:hint="eastAsia"/>
          <w:szCs w:val="21"/>
          <w:lang w:val="en-US" w:eastAsia="zh-CN"/>
        </w:rPr>
        <w:t>___________________________</w:t>
      </w:r>
    </w:p>
    <w:tbl>
      <w:tblPr>
        <w:tblStyle w:val="6"/>
        <w:tblpPr w:leftFromText="180" w:rightFromText="180" w:vertAnchor="text" w:horzAnchor="page" w:tblpX="1468" w:tblpY="24"/>
        <w:tblOverlap w:val="never"/>
        <w:tblW w:w="14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704"/>
        <w:gridCol w:w="2055"/>
        <w:gridCol w:w="1950"/>
        <w:gridCol w:w="2156"/>
        <w:gridCol w:w="1680"/>
        <w:gridCol w:w="1245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270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型号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批号</w:t>
            </w: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序列号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有效期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回收数量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3" w:type="dxa"/>
          </w:tcPr>
          <w:p>
            <w:pPr>
              <w:rPr>
                <w:szCs w:val="21"/>
              </w:rPr>
            </w:pPr>
          </w:p>
        </w:tc>
        <w:tc>
          <w:tcPr>
            <w:tcW w:w="2704" w:type="dxa"/>
          </w:tcPr>
          <w:p>
            <w:pPr>
              <w:rPr>
                <w:szCs w:val="21"/>
              </w:rPr>
            </w:pPr>
          </w:p>
        </w:tc>
        <w:tc>
          <w:tcPr>
            <w:tcW w:w="2055" w:type="dxa"/>
          </w:tcPr>
          <w:p>
            <w:pPr>
              <w:rPr>
                <w:szCs w:val="21"/>
              </w:rPr>
            </w:pPr>
          </w:p>
        </w:tc>
        <w:tc>
          <w:tcPr>
            <w:tcW w:w="1950" w:type="dxa"/>
          </w:tcPr>
          <w:p>
            <w:pPr>
              <w:rPr>
                <w:szCs w:val="21"/>
              </w:rPr>
            </w:pPr>
          </w:p>
        </w:tc>
        <w:tc>
          <w:tcPr>
            <w:tcW w:w="2156" w:type="dxa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</w:tcPr>
          <w:p>
            <w:pPr>
              <w:rPr>
                <w:szCs w:val="21"/>
              </w:rPr>
            </w:pPr>
          </w:p>
        </w:tc>
        <w:tc>
          <w:tcPr>
            <w:tcW w:w="1245" w:type="dxa"/>
          </w:tcPr>
          <w:p>
            <w:pPr>
              <w:rPr>
                <w:szCs w:val="21"/>
              </w:rPr>
            </w:pPr>
          </w:p>
        </w:tc>
        <w:tc>
          <w:tcPr>
            <w:tcW w:w="1526" w:type="dxa"/>
          </w:tcPr>
          <w:p>
            <w:pPr>
              <w:rPr>
                <w:szCs w:val="21"/>
              </w:rPr>
            </w:pPr>
          </w:p>
        </w:tc>
      </w:tr>
    </w:tbl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项目器械管理员：________________             </w:t>
      </w:r>
      <w:r>
        <w:rPr>
          <w:rFonts w:hint="eastAsia"/>
          <w:szCs w:val="21"/>
          <w:lang w:val="en-US" w:eastAsia="zh-CN"/>
        </w:rPr>
        <w:t>GCP中心</w:t>
      </w:r>
      <w:r>
        <w:rPr>
          <w:rFonts w:hint="eastAsia"/>
          <w:szCs w:val="21"/>
        </w:rPr>
        <w:t>器械管理员：________________                申办方/CRO人员：_________________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时         间：_________________ </w:t>
      </w:r>
      <w:r>
        <w:rPr>
          <w:rFonts w:hint="eastAsia"/>
          <w:i/>
          <w:iCs/>
          <w:szCs w:val="21"/>
        </w:rPr>
        <w:t xml:space="preserve">             </w:t>
      </w:r>
      <w:r>
        <w:rPr>
          <w:rFonts w:hint="eastAsia"/>
          <w:szCs w:val="21"/>
        </w:rPr>
        <w:t>时</w:t>
      </w:r>
      <w:r>
        <w:rPr>
          <w:rFonts w:hint="eastAsia"/>
          <w:szCs w:val="21"/>
          <w:lang w:val="en-US" w:eastAsia="zh-CN"/>
        </w:rPr>
        <w:t xml:space="preserve">   </w:t>
      </w:r>
      <w:r>
        <w:rPr>
          <w:rFonts w:hint="eastAsia"/>
          <w:szCs w:val="21"/>
        </w:rPr>
        <w:t xml:space="preserve">          间：_________________ </w:t>
      </w:r>
      <w:r>
        <w:rPr>
          <w:rFonts w:hint="eastAsia"/>
          <w:i/>
          <w:iCs/>
          <w:szCs w:val="21"/>
        </w:rPr>
        <w:t xml:space="preserve">              </w:t>
      </w:r>
      <w:r>
        <w:rPr>
          <w:rFonts w:hint="eastAsia"/>
          <w:szCs w:val="21"/>
        </w:rPr>
        <w:t>时           间：_________________</w:t>
      </w:r>
    </w:p>
    <w:p>
      <w:pPr>
        <w:spacing w:line="400" w:lineRule="exact"/>
        <w:ind w:left="560" w:hanging="560" w:hangingChars="200"/>
        <w:rPr>
          <w:rFonts w:ascii="宋体" w:hAnsi="宋体"/>
          <w:sz w:val="28"/>
          <w:szCs w:val="28"/>
        </w:rPr>
      </w:pPr>
    </w:p>
    <w:p>
      <w:pPr>
        <w:spacing w:line="400" w:lineRule="exact"/>
        <w:ind w:left="560" w:hanging="560" w:hangingChars="200"/>
        <w:rPr>
          <w:rFonts w:ascii="宋体" w:hAnsi="宋体"/>
          <w:sz w:val="28"/>
          <w:szCs w:val="28"/>
        </w:rPr>
      </w:pPr>
    </w:p>
    <w:p>
      <w:pPr>
        <w:spacing w:line="400" w:lineRule="exact"/>
        <w:ind w:left="560" w:hanging="560" w:hangingChars="200"/>
        <w:rPr>
          <w:rFonts w:ascii="宋体" w:hAnsi="宋体"/>
          <w:sz w:val="28"/>
          <w:szCs w:val="28"/>
        </w:rPr>
      </w:pPr>
      <w:bookmarkStart w:id="0" w:name="_GoBack"/>
      <w:bookmarkEnd w:id="0"/>
    </w:p>
    <w:sectPr>
      <w:headerReference r:id="rId6" w:type="first"/>
      <w:headerReference r:id="rId5" w:type="default"/>
      <w:footerReference r:id="rId7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/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rPr>
        <w:szCs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/>
        <w:sz w:val="21"/>
        <w:szCs w:val="21"/>
      </w:rPr>
    </w:pPr>
    <w:r>
      <w:rPr>
        <w:rFonts w:hint="eastAsia" w:ascii="宋体" w:hAnsi="宋体"/>
        <w:sz w:val="21"/>
        <w:szCs w:val="21"/>
      </w:rPr>
      <w:t>北京大学首钢医院药物临床试验机构标准操作规程</w:t>
    </w:r>
  </w:p>
  <w:p>
    <w:pPr>
      <w:pStyle w:val="5"/>
    </w:pPr>
    <w:r>
      <w:rPr>
        <w:rFonts w:hint="eastAsia" w:ascii="宋体" w:hAnsi="宋体"/>
        <w:sz w:val="21"/>
        <w:szCs w:val="21"/>
      </w:rPr>
      <w:t>临床试验培训的标准操作规程</w:t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E4MDM0NzZjZmEwODI0MTU3ZTIyOTI5N2NmNDdlYTcifQ=="/>
  </w:docVars>
  <w:rsids>
    <w:rsidRoot w:val="0036149A"/>
    <w:rsid w:val="00095910"/>
    <w:rsid w:val="000A656F"/>
    <w:rsid w:val="000A7F99"/>
    <w:rsid w:val="000C6A24"/>
    <w:rsid w:val="000C6D2E"/>
    <w:rsid w:val="00154945"/>
    <w:rsid w:val="00163D94"/>
    <w:rsid w:val="001B6B6C"/>
    <w:rsid w:val="001E3EFE"/>
    <w:rsid w:val="00265688"/>
    <w:rsid w:val="002A1FE7"/>
    <w:rsid w:val="0036149A"/>
    <w:rsid w:val="003B5442"/>
    <w:rsid w:val="003D5828"/>
    <w:rsid w:val="003F040A"/>
    <w:rsid w:val="004437EC"/>
    <w:rsid w:val="00473941"/>
    <w:rsid w:val="004F2D59"/>
    <w:rsid w:val="004F562D"/>
    <w:rsid w:val="005672D3"/>
    <w:rsid w:val="00586650"/>
    <w:rsid w:val="005973FC"/>
    <w:rsid w:val="005A193F"/>
    <w:rsid w:val="005C6226"/>
    <w:rsid w:val="005D7F52"/>
    <w:rsid w:val="00616392"/>
    <w:rsid w:val="00623B8B"/>
    <w:rsid w:val="00663F5B"/>
    <w:rsid w:val="00664434"/>
    <w:rsid w:val="00664DA3"/>
    <w:rsid w:val="00670357"/>
    <w:rsid w:val="00714E86"/>
    <w:rsid w:val="007368F4"/>
    <w:rsid w:val="00742A31"/>
    <w:rsid w:val="007632C5"/>
    <w:rsid w:val="007F5987"/>
    <w:rsid w:val="007F5DB3"/>
    <w:rsid w:val="00894CE6"/>
    <w:rsid w:val="008C7698"/>
    <w:rsid w:val="009078F0"/>
    <w:rsid w:val="00916D2D"/>
    <w:rsid w:val="00925479"/>
    <w:rsid w:val="0092769F"/>
    <w:rsid w:val="00984863"/>
    <w:rsid w:val="00B21A0F"/>
    <w:rsid w:val="00B81BB1"/>
    <w:rsid w:val="00B91679"/>
    <w:rsid w:val="00C111C5"/>
    <w:rsid w:val="00C36C87"/>
    <w:rsid w:val="00CB14AF"/>
    <w:rsid w:val="00CE43BA"/>
    <w:rsid w:val="00E836C1"/>
    <w:rsid w:val="00F362E5"/>
    <w:rsid w:val="00F36EC2"/>
    <w:rsid w:val="00F50FD9"/>
    <w:rsid w:val="00F6192B"/>
    <w:rsid w:val="00F973CF"/>
    <w:rsid w:val="00FB47EC"/>
    <w:rsid w:val="00FE39D5"/>
    <w:rsid w:val="11D75721"/>
    <w:rsid w:val="3CA464C3"/>
    <w:rsid w:val="4F742150"/>
    <w:rsid w:val="52EF4509"/>
    <w:rsid w:val="5D222DBE"/>
    <w:rsid w:val="5E6E7DC6"/>
    <w:rsid w:val="64386342"/>
    <w:rsid w:val="6DBE5EEB"/>
    <w:rsid w:val="784B29F4"/>
    <w:rsid w:val="7C3621D5"/>
    <w:rsid w:val="7D6F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