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w="0" w:wrap="auto" w:vAnchor="margin" w:hAnchor="text" w:yAlign="inline"/>
        <w:jc w:val="center"/>
        <w:rPr>
          <w:rFonts w:ascii="微软雅黑" w:hAnsi="微软雅黑" w:eastAsia="微软雅黑" w:cs="微软雅黑"/>
          <w:sz w:val="28"/>
          <w:szCs w:val="28"/>
        </w:rPr>
      </w:pPr>
      <w:bookmarkStart w:id="0" w:name="_GoBack"/>
      <w:bookmarkEnd w:id="0"/>
      <w:r>
        <w:rPr>
          <w:rFonts w:ascii="微软雅黑" w:hAnsi="微软雅黑" w:eastAsia="微软雅黑" w:cs="微软雅黑"/>
          <w:sz w:val="28"/>
          <w:szCs w:val="28"/>
          <w:rtl w:val="0"/>
          <w:lang w:val="zh-TW" w:eastAsia="zh-TW"/>
        </w:rPr>
        <w:t>四川大学华西医院</w:t>
      </w:r>
      <w:r>
        <w:rPr>
          <w:rFonts w:ascii="微软雅黑" w:hAnsi="微软雅黑" w:eastAsia="微软雅黑" w:cs="微软雅黑"/>
          <w:sz w:val="28"/>
          <w:szCs w:val="28"/>
          <w:rtl w:val="0"/>
          <w:lang w:val="en-US"/>
        </w:rPr>
        <w:t>20</w:t>
      </w:r>
      <w:r>
        <w:rPr>
          <w:rFonts w:ascii="微软雅黑" w:hAnsi="微软雅黑" w:eastAsia="微软雅黑" w:cs="微软雅黑"/>
          <w:sz w:val="28"/>
          <w:szCs w:val="28"/>
          <w:rtl w:val="0"/>
          <w:lang w:val="zh-CN" w:eastAsia="zh-CN"/>
        </w:rPr>
        <w:t>20</w:t>
      </w:r>
      <w:r>
        <w:rPr>
          <w:rFonts w:ascii="微软雅黑" w:hAnsi="微软雅黑" w:eastAsia="微软雅黑" w:cs="微软雅黑"/>
          <w:sz w:val="28"/>
          <w:szCs w:val="28"/>
          <w:rtl w:val="0"/>
          <w:lang w:val="zh-TW" w:eastAsia="zh-TW"/>
        </w:rPr>
        <w:t>届规培结业生供需见面会参会回执单</w:t>
      </w:r>
    </w:p>
    <w:p>
      <w:pPr>
        <w:framePr w:w="0" w:wrap="auto" w:vAnchor="margin" w:hAnchor="text" w:yAlign="inline"/>
        <w:spacing w:line="340" w:lineRule="exact"/>
        <w:rPr>
          <w:rFonts w:ascii="微软雅黑" w:hAnsi="微软雅黑" w:eastAsia="微软雅黑" w:cs="微软雅黑"/>
          <w:b/>
          <w:bCs/>
          <w:sz w:val="24"/>
          <w:szCs w:val="24"/>
          <w:lang w:val="zh-TW" w:eastAsia="zh-TW"/>
        </w:rPr>
      </w:pP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 xml:space="preserve">填表日期：      年   月   日              </w:t>
      </w:r>
    </w:p>
    <w:tbl>
      <w:tblPr>
        <w:tblStyle w:val="2"/>
        <w:tblW w:w="10644" w:type="dxa"/>
        <w:tblInd w:w="108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80"/>
        <w:gridCol w:w="766"/>
        <w:gridCol w:w="525"/>
        <w:gridCol w:w="551"/>
        <w:gridCol w:w="285"/>
        <w:gridCol w:w="855"/>
        <w:gridCol w:w="540"/>
        <w:gridCol w:w="1112"/>
        <w:gridCol w:w="236"/>
        <w:gridCol w:w="1080"/>
        <w:gridCol w:w="3314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4" w:hRule="atLeast"/>
        </w:trPr>
        <w:tc>
          <w:tcPr>
            <w:tcW w:w="26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zh-TW" w:eastAsia="zh-TW"/>
              </w:rPr>
              <w:t>单位名称（发票名头）</w:t>
            </w:r>
          </w:p>
        </w:tc>
        <w:tc>
          <w:tcPr>
            <w:tcW w:w="357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zh-TW" w:eastAsia="zh-TW"/>
              </w:rPr>
              <w:t>联系人</w:t>
            </w:r>
          </w:p>
        </w:tc>
        <w:tc>
          <w:tcPr>
            <w:tcW w:w="3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4" w:hRule="atLeast"/>
        </w:trPr>
        <w:tc>
          <w:tcPr>
            <w:tcW w:w="26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zh-TW" w:eastAsia="zh-TW"/>
              </w:rPr>
              <w:t>纳税人识别号码</w:t>
            </w:r>
          </w:p>
        </w:tc>
        <w:tc>
          <w:tcPr>
            <w:tcW w:w="797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4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zh-TW" w:eastAsia="zh-TW"/>
              </w:rPr>
              <w:t>联系电话</w:t>
            </w: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zh-TW" w:eastAsia="zh-TW"/>
              </w:rPr>
              <w:t>传真</w:t>
            </w:r>
          </w:p>
        </w:tc>
        <w:tc>
          <w:tcPr>
            <w:tcW w:w="18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zh-TW" w:eastAsia="zh-TW"/>
              </w:rPr>
              <w:t>网  址</w:t>
            </w:r>
          </w:p>
        </w:tc>
        <w:tc>
          <w:tcPr>
            <w:tcW w:w="3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4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zh-TW" w:eastAsia="zh-TW"/>
              </w:rPr>
              <w:t>地    址</w:t>
            </w:r>
          </w:p>
        </w:tc>
        <w:tc>
          <w:tcPr>
            <w:tcW w:w="35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1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zh-TW" w:eastAsia="zh-TW"/>
              </w:rPr>
              <w:t>电子邮箱</w:t>
            </w:r>
          </w:p>
        </w:tc>
        <w:tc>
          <w:tcPr>
            <w:tcW w:w="4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4" w:hRule="atLeast"/>
        </w:trPr>
        <w:tc>
          <w:tcPr>
            <w:tcW w:w="1064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zh-TW" w:eastAsia="zh-TW"/>
              </w:rPr>
              <w:t>单位简介（</w:t>
            </w: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en-US"/>
              </w:rPr>
              <w:t>150</w:t>
            </w: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zh-TW" w:eastAsia="zh-TW"/>
              </w:rPr>
              <w:t>字以内）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17" w:hRule="atLeast"/>
        </w:trPr>
        <w:tc>
          <w:tcPr>
            <w:tcW w:w="1064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="0" w:wrap="auto" w:vAnchor="margin" w:hAnchor="text" w:yAlign="inline"/>
              <w:spacing w:line="340" w:lineRule="exact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</w:p>
          <w:p>
            <w:pPr>
              <w:framePr w:w="0" w:wrap="auto" w:vAnchor="margin" w:hAnchor="text" w:yAlign="inline"/>
              <w:bidi w:val="0"/>
              <w:spacing w:line="340" w:lineRule="exact"/>
              <w:ind w:left="0" w:right="0" w:firstLine="0"/>
              <w:jc w:val="center"/>
              <w:rPr>
                <w:rtl w:val="0"/>
              </w:rPr>
            </w:pPr>
            <w:r>
              <w:rPr>
                <w:rFonts w:ascii="微软雅黑" w:hAnsi="微软雅黑" w:eastAsia="微软雅黑" w:cs="微软雅黑"/>
                <w:b/>
                <w:bCs/>
                <w:sz w:val="24"/>
                <w:szCs w:val="24"/>
                <w:rtl w:val="0"/>
                <w:lang w:val="zh-TW" w:eastAsia="zh-TW"/>
              </w:rPr>
              <w:t>由于招聘海报尺寸有限，单位简介请在</w:t>
            </w:r>
            <w:r>
              <w:rPr>
                <w:rFonts w:ascii="微软雅黑" w:hAnsi="微软雅黑" w:eastAsia="微软雅黑" w:cs="微软雅黑"/>
                <w:b/>
                <w:bCs/>
                <w:sz w:val="24"/>
                <w:szCs w:val="24"/>
                <w:rtl w:val="0"/>
                <w:lang w:val="en-US"/>
              </w:rPr>
              <w:t>150</w:t>
            </w:r>
            <w:r>
              <w:rPr>
                <w:rFonts w:ascii="微软雅黑" w:hAnsi="微软雅黑" w:eastAsia="微软雅黑" w:cs="微软雅黑"/>
                <w:b/>
                <w:bCs/>
                <w:sz w:val="24"/>
                <w:szCs w:val="24"/>
                <w:rtl w:val="0"/>
                <w:lang w:val="zh-TW" w:eastAsia="zh-TW"/>
              </w:rPr>
              <w:t>字以内。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4" w:hRule="atLeast"/>
        </w:trPr>
        <w:tc>
          <w:tcPr>
            <w:tcW w:w="1064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zh-TW" w:eastAsia="zh-TW"/>
              </w:rPr>
              <w:t>职位需求情况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16" w:hRule="atLeast"/>
        </w:trPr>
        <w:tc>
          <w:tcPr>
            <w:tcW w:w="1064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="0" w:wrap="auto" w:vAnchor="margin" w:hAnchor="text" w:yAlign="inline"/>
              <w:spacing w:line="340" w:lineRule="exact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1" w:hRule="atLeast"/>
        </w:trPr>
        <w:tc>
          <w:tcPr>
            <w:tcW w:w="1064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b/>
                <w:bCs/>
                <w:sz w:val="24"/>
                <w:szCs w:val="24"/>
                <w:rtl w:val="0"/>
                <w:lang w:val="zh-TW" w:eastAsia="zh-TW"/>
              </w:rPr>
              <w:t>格式：职位</w:t>
            </w:r>
            <w:r>
              <w:rPr>
                <w:rFonts w:ascii="微软雅黑" w:hAnsi="微软雅黑" w:eastAsia="微软雅黑" w:cs="微软雅黑"/>
                <w:b/>
                <w:bCs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ascii="微软雅黑" w:hAnsi="微软雅黑" w:eastAsia="微软雅黑" w:cs="微软雅黑"/>
                <w:b/>
                <w:bCs/>
                <w:sz w:val="24"/>
                <w:szCs w:val="24"/>
                <w:rtl w:val="0"/>
                <w:lang w:val="zh-TW" w:eastAsia="zh-TW"/>
              </w:rPr>
              <w:t>人数</w:t>
            </w:r>
            <w:r>
              <w:rPr>
                <w:rFonts w:ascii="微软雅黑" w:hAnsi="微软雅黑" w:eastAsia="微软雅黑" w:cs="微软雅黑"/>
                <w:b/>
                <w:bCs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ascii="微软雅黑" w:hAnsi="微软雅黑" w:eastAsia="微软雅黑" w:cs="微软雅黑"/>
                <w:b/>
                <w:bCs/>
                <w:sz w:val="24"/>
                <w:szCs w:val="24"/>
                <w:rtl w:val="0"/>
                <w:lang w:val="zh-TW" w:eastAsia="zh-TW"/>
              </w:rPr>
              <w:t>专业要求</w:t>
            </w:r>
            <w:r>
              <w:rPr>
                <w:rFonts w:ascii="微软雅黑" w:hAnsi="微软雅黑" w:eastAsia="微软雅黑" w:cs="微软雅黑"/>
                <w:b/>
                <w:bCs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ascii="微软雅黑" w:hAnsi="微软雅黑" w:eastAsia="微软雅黑" w:cs="微软雅黑"/>
                <w:b/>
                <w:bCs/>
                <w:sz w:val="24"/>
                <w:szCs w:val="24"/>
                <w:rtl w:val="0"/>
                <w:lang w:val="zh-TW" w:eastAsia="zh-TW"/>
              </w:rPr>
              <w:t>学历</w:t>
            </w:r>
            <w:r>
              <w:rPr>
                <w:rFonts w:ascii="微软雅黑" w:hAnsi="微软雅黑" w:eastAsia="微软雅黑" w:cs="微软雅黑"/>
                <w:b/>
                <w:bCs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ascii="微软雅黑" w:hAnsi="微软雅黑" w:eastAsia="微软雅黑" w:cs="微软雅黑"/>
                <w:b/>
                <w:bCs/>
                <w:sz w:val="24"/>
                <w:szCs w:val="24"/>
                <w:rtl w:val="0"/>
                <w:lang w:val="zh-TW" w:eastAsia="zh-TW"/>
              </w:rPr>
              <w:t>其它条件，海报篇幅有限，请精简填写。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1" w:hRule="atLeast"/>
        </w:trPr>
        <w:tc>
          <w:tcPr>
            <w:tcW w:w="10644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="0" w:wrap="auto" w:vAnchor="margin" w:hAnchor="text" w:yAlign="inline"/>
              <w:spacing w:line="340" w:lineRule="exact"/>
              <w:ind w:firstLine="3840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zh-TW" w:eastAsia="zh-TW"/>
              </w:rPr>
              <w:t>参会人员名单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zh-TW" w:eastAsia="zh-TW"/>
              </w:rPr>
              <w:t>姓  名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zh-TW" w:eastAsia="zh-TW"/>
              </w:rPr>
              <w:t>性别</w:t>
            </w:r>
          </w:p>
        </w:tc>
        <w:tc>
          <w:tcPr>
            <w:tcW w:w="1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zh-TW" w:eastAsia="zh-TW"/>
              </w:rPr>
              <w:t>职务</w:t>
            </w:r>
          </w:p>
        </w:tc>
        <w:tc>
          <w:tcPr>
            <w:tcW w:w="27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zh-TW" w:eastAsia="zh-TW"/>
              </w:rPr>
              <w:t>手    机</w:t>
            </w:r>
          </w:p>
        </w:tc>
        <w:tc>
          <w:tcPr>
            <w:tcW w:w="4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zh-TW" w:eastAsia="zh-TW"/>
              </w:rPr>
              <w:t>特</w:t>
            </w: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zh-TW" w:eastAsia="zh-TW"/>
              </w:rPr>
              <w:t>殊</w:t>
            </w: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zh-TW" w:eastAsia="zh-TW"/>
              </w:rPr>
              <w:t>要</w:t>
            </w: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zh-TW" w:eastAsia="zh-TW"/>
              </w:rPr>
              <w:t>求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7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1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27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4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7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1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27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4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="0" w:wrap="auto" w:vAnchor="margin" w:hAnchor="text" w:yAlign="inline"/>
              <w:spacing w:line="340" w:lineRule="exact"/>
              <w:jc w:val="center"/>
            </w:pPr>
            <w:r>
              <w:rPr>
                <w:rFonts w:ascii="微软雅黑" w:hAnsi="微软雅黑" w:eastAsia="微软雅黑" w:cs="微软雅黑"/>
                <w:sz w:val="24"/>
                <w:szCs w:val="24"/>
                <w:rtl w:val="0"/>
                <w:lang w:val="en-US"/>
              </w:rPr>
              <w:t> </w:t>
            </w:r>
          </w:p>
        </w:tc>
      </w:tr>
    </w:tbl>
    <w:p>
      <w:pPr>
        <w:framePr w:w="0" w:wrap="auto" w:vAnchor="margin" w:hAnchor="text" w:yAlign="inline"/>
        <w:spacing w:line="340" w:lineRule="exact"/>
        <w:rPr>
          <w:rFonts w:ascii="微软雅黑" w:hAnsi="微软雅黑" w:eastAsia="微软雅黑" w:cs="微软雅黑"/>
          <w:sz w:val="24"/>
          <w:szCs w:val="24"/>
        </w:rPr>
      </w:pPr>
    </w:p>
    <w:p>
      <w:pPr>
        <w:framePr w:w="0" w:wrap="auto" w:vAnchor="margin" w:hAnchor="text" w:yAlign="inline"/>
        <w:spacing w:line="340" w:lineRule="exact"/>
        <w:rPr>
          <w:rFonts w:ascii="微软雅黑" w:hAnsi="微软雅黑" w:eastAsia="微软雅黑" w:cs="微软雅黑"/>
          <w:b/>
          <w:bCs/>
          <w:sz w:val="24"/>
          <w:szCs w:val="24"/>
          <w:lang w:val="zh-TW" w:eastAsia="zh-TW"/>
        </w:rPr>
      </w:pP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zh-TW" w:eastAsia="zh-TW"/>
        </w:rPr>
        <w:t>请详细填写以上回执单，并把填写好的</w:t>
      </w:r>
      <w:r>
        <w:rPr>
          <w:rFonts w:ascii="微软雅黑" w:hAnsi="微软雅黑" w:eastAsia="微软雅黑" w:cs="微软雅黑"/>
          <w:b/>
          <w:bCs/>
          <w:color w:val="FF0000"/>
          <w:sz w:val="24"/>
          <w:szCs w:val="24"/>
          <w:u w:val="single" w:color="FF0000"/>
          <w:rtl w:val="0"/>
          <w:lang w:val="zh-TW" w:eastAsia="zh-TW"/>
        </w:rPr>
        <w:t>回执单和单位资质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zh-TW" w:eastAsia="zh-TW"/>
        </w:rPr>
        <w:t>一起发到会务组的邮箱：</w:t>
      </w:r>
    </w:p>
    <w:p>
      <w:pPr>
        <w:framePr w:w="0" w:wrap="auto" w:vAnchor="margin" w:hAnchor="text" w:yAlign="inline"/>
        <w:spacing w:line="340" w:lineRule="exact"/>
      </w:pP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en-US"/>
        </w:rPr>
        <w:t>job@scmdys.com</w:t>
      </w:r>
    </w:p>
    <w:sectPr>
      <w:headerReference r:id="rId3" w:type="default"/>
      <w:footerReference r:id="rId4" w:type="default"/>
      <w:pgSz w:w="11900" w:h="16840"/>
      <w:pgMar w:top="680" w:right="720" w:bottom="680" w:left="720" w:header="709" w:footer="70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0" w:wrap="auto" w:vAnchor="margin" w:hAnchor="text" w:yAlign="inline"/>
      <w:bidi w:val="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0" w:wrap="auto" w:vAnchor="margin" w:hAnchor="text" w:yAlign="inline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noLineBreaksAfter w:lang="zh-CN" w:val="‘“(〔[{〈《「『【⦅〘〖«〝︵︷︹︻︽︿﹁﹃﹇﹙﹛﹝｢"/>
  <w:noLineBreaksBefore w:lang="zh-CN" w:val="’”)〕]}〉"/>
  <w:compat>
    <w:useFELayout/>
    <w:compatSetting w:name="compatibilityMode" w:uri="http://schemas.microsoft.com/office/word" w:val="15"/>
  </w:compat>
  <w:rsids>
    <w:rsidRoot w:val="00000000"/>
    <w:rsid w:val="4053690A"/>
    <w:rsid w:val="63983E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